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27F6" w14:textId="07248133" w:rsidR="00794113" w:rsidRDefault="008B24A5">
      <w:pPr>
        <w:rPr>
          <w:sz w:val="28"/>
          <w:szCs w:val="28"/>
        </w:rPr>
      </w:pPr>
      <w:r w:rsidRPr="008B24A5">
        <w:rPr>
          <w:rFonts w:hint="eastAsia"/>
          <w:sz w:val="32"/>
          <w:szCs w:val="32"/>
        </w:rPr>
        <w:t xml:space="preserve">～鉢窪山散策案内～　</w:t>
      </w:r>
      <w:r w:rsidRPr="008B24A5">
        <w:rPr>
          <w:rFonts w:hint="eastAsia"/>
          <w:sz w:val="28"/>
          <w:szCs w:val="28"/>
        </w:rPr>
        <w:t xml:space="preserve">　（浄蓮の滝バス停➡登山道入り口）</w:t>
      </w:r>
    </w:p>
    <w:p w14:paraId="522B6520" w14:textId="74C227E3" w:rsidR="008B24A5" w:rsidRDefault="008B24A5" w:rsidP="008B24A5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395171A1" wp14:editId="05D55248">
            <wp:extent cx="2497918" cy="1575157"/>
            <wp:effectExtent l="133350" t="114300" r="150495" b="158750"/>
            <wp:docPr id="4858101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0175" name="図 4858101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46" cy="1582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②</w:t>
      </w:r>
      <w:r w:rsidR="00A632B7">
        <w:rPr>
          <w:rFonts w:hint="eastAsia"/>
          <w:noProof/>
          <w:sz w:val="32"/>
          <w:szCs w:val="32"/>
        </w:rPr>
        <w:drawing>
          <wp:inline distT="0" distB="0" distL="0" distR="0" wp14:anchorId="1A888985" wp14:editId="5B9D4547">
            <wp:extent cx="2414641" cy="1573839"/>
            <wp:effectExtent l="133350" t="114300" r="138430" b="160020"/>
            <wp:docPr id="5295358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35804" name="図 5295358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447" cy="15900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74272">
        <w:rPr>
          <w:rFonts w:hint="eastAsia"/>
          <w:sz w:val="32"/>
          <w:szCs w:val="32"/>
        </w:rPr>
        <w:t>③</w:t>
      </w:r>
      <w:r w:rsidR="00574272">
        <w:rPr>
          <w:rFonts w:hint="eastAsia"/>
          <w:noProof/>
          <w:sz w:val="32"/>
          <w:szCs w:val="32"/>
        </w:rPr>
        <w:drawing>
          <wp:inline distT="0" distB="0" distL="0" distR="0" wp14:anchorId="57812C38" wp14:editId="61A72031">
            <wp:extent cx="2507109" cy="1566545"/>
            <wp:effectExtent l="133350" t="114300" r="140970" b="167005"/>
            <wp:docPr id="64784860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48604" name="図 6478486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70" cy="15807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FF6703" w14:textId="2BA0366A" w:rsidR="00574272" w:rsidRDefault="00B116A0" w:rsidP="00B116A0">
      <w:pPr>
        <w:rPr>
          <w:sz w:val="32"/>
          <w:szCs w:val="32"/>
        </w:rPr>
      </w:pPr>
      <w:r w:rsidRPr="00B116A0">
        <w:rPr>
          <w:rFonts w:hint="eastAsia"/>
          <w:sz w:val="32"/>
          <w:szCs w:val="32"/>
        </w:rPr>
        <w:t>④</w:t>
      </w:r>
      <w:r>
        <w:rPr>
          <w:rFonts w:hint="eastAsia"/>
          <w:noProof/>
          <w:sz w:val="32"/>
          <w:szCs w:val="32"/>
          <w:lang w:val="ja-JP"/>
        </w:rPr>
        <w:drawing>
          <wp:inline distT="0" distB="0" distL="0" distR="0" wp14:anchorId="715F790F" wp14:editId="6CADC08F">
            <wp:extent cx="2527300" cy="1611758"/>
            <wp:effectExtent l="133350" t="114300" r="139700" b="160020"/>
            <wp:docPr id="71112469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24692" name="図 7111246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41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⑤</w:t>
      </w:r>
      <w:r>
        <w:rPr>
          <w:rFonts w:hint="eastAsia"/>
          <w:noProof/>
          <w:sz w:val="32"/>
          <w:szCs w:val="32"/>
        </w:rPr>
        <w:drawing>
          <wp:inline distT="0" distB="0" distL="0" distR="0" wp14:anchorId="6A1F4392" wp14:editId="3191F2E7">
            <wp:extent cx="2414270" cy="1600200"/>
            <wp:effectExtent l="133350" t="114300" r="138430" b="171450"/>
            <wp:docPr id="108699438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94381" name="図 10869943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261" cy="1618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F2EA6">
        <w:rPr>
          <w:rFonts w:hint="eastAsia"/>
          <w:sz w:val="32"/>
          <w:szCs w:val="32"/>
        </w:rPr>
        <w:t xml:space="preserve">　</w:t>
      </w:r>
      <w:r w:rsidR="005F2EA6">
        <w:rPr>
          <w:rFonts w:hint="eastAsia"/>
          <w:noProof/>
          <w:sz w:val="32"/>
          <w:szCs w:val="32"/>
        </w:rPr>
        <w:drawing>
          <wp:inline distT="0" distB="0" distL="0" distR="0" wp14:anchorId="339CB07D" wp14:editId="30DA56FA">
            <wp:extent cx="2506980" cy="1616075"/>
            <wp:effectExtent l="133350" t="114300" r="140970" b="155575"/>
            <wp:docPr id="15805719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71941" name="図 15805719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57" cy="1637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60D5434" w14:textId="17B5C004" w:rsidR="005F2EA6" w:rsidRDefault="005F2EA6" w:rsidP="0061694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浄蓮の滝バス停</w:t>
      </w:r>
      <w:r w:rsidR="00616947">
        <w:rPr>
          <w:rFonts w:hint="eastAsia"/>
          <w:sz w:val="32"/>
          <w:szCs w:val="32"/>
        </w:rPr>
        <w:t>前の伊豆の佐太郎店横を道なりに10分ほど上り坂を進む</w:t>
      </w:r>
    </w:p>
    <w:p w14:paraId="3D8E5092" w14:textId="07E602FB" w:rsidR="00616947" w:rsidRDefault="00616947" w:rsidP="0061694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島崎藤村文学碑が左手に見えてきたら左折する</w:t>
      </w:r>
    </w:p>
    <w:p w14:paraId="76D7561F" w14:textId="7378DBFA" w:rsidR="00616947" w:rsidRDefault="00616947" w:rsidP="0061694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T路地を右折し坂道を上る</w:t>
      </w:r>
    </w:p>
    <w:p w14:paraId="41D98EED" w14:textId="3A07E2CB" w:rsidR="00616947" w:rsidRDefault="00616947" w:rsidP="0061694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静岡大学セミナーハウスが見えたら登山案内看板を目印に登山スタート山頂まで50分ほど</w:t>
      </w:r>
    </w:p>
    <w:sectPr w:rsidR="00616947" w:rsidSect="008B24A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3F22"/>
    <w:multiLevelType w:val="hybridMultilevel"/>
    <w:tmpl w:val="6B1A3148"/>
    <w:lvl w:ilvl="0" w:tplc="0FCEB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2B1AAE"/>
    <w:multiLevelType w:val="hybridMultilevel"/>
    <w:tmpl w:val="3C087E74"/>
    <w:lvl w:ilvl="0" w:tplc="9C1EB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AA1BD5"/>
    <w:multiLevelType w:val="hybridMultilevel"/>
    <w:tmpl w:val="5A8E778A"/>
    <w:lvl w:ilvl="0" w:tplc="EC46C7E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956982934">
    <w:abstractNumId w:val="1"/>
  </w:num>
  <w:num w:numId="2" w16cid:durableId="1754348861">
    <w:abstractNumId w:val="0"/>
  </w:num>
  <w:num w:numId="3" w16cid:durableId="61513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5"/>
    <w:rsid w:val="00102AA2"/>
    <w:rsid w:val="00512F23"/>
    <w:rsid w:val="00542D2B"/>
    <w:rsid w:val="00574272"/>
    <w:rsid w:val="005F2EA6"/>
    <w:rsid w:val="00616947"/>
    <w:rsid w:val="00794113"/>
    <w:rsid w:val="007F2A09"/>
    <w:rsid w:val="008B24A5"/>
    <w:rsid w:val="0091689F"/>
    <w:rsid w:val="00A632B7"/>
    <w:rsid w:val="00B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A1E71"/>
  <w15:chartTrackingRefBased/>
  <w15:docId w15:val="{4FA761CD-2368-4781-B7FD-10A0EA4A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3022-E2C8-468B-970A-7EB24D5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2024-10-31T06:52:00Z</cp:lastPrinted>
  <dcterms:created xsi:type="dcterms:W3CDTF">2024-10-31T05:24:00Z</dcterms:created>
  <dcterms:modified xsi:type="dcterms:W3CDTF">2024-10-31T06:53:00Z</dcterms:modified>
</cp:coreProperties>
</file>